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A7309" w14:textId="17E9D082" w:rsidR="00532BDC" w:rsidRPr="0012463B" w:rsidRDefault="00532BDC">
      <w:pPr>
        <w:rPr>
          <w:rFonts w:ascii="Times New Roman" w:hAnsi="Times New Roman" w:cs="Times New Roman"/>
          <w:sz w:val="32"/>
          <w:szCs w:val="32"/>
        </w:rPr>
      </w:pPr>
    </w:p>
    <w:p w14:paraId="7FF0C18C" w14:textId="28A8EF53" w:rsidR="0051677F" w:rsidRPr="0012463B" w:rsidRDefault="00C71A69" w:rsidP="0051677F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71A69">
        <w:rPr>
          <w:rFonts w:ascii="Times New Roman" w:hAnsi="Times New Roman" w:cs="Times New Roman"/>
          <w:sz w:val="32"/>
          <w:szCs w:val="32"/>
          <w:lang w:val="en-US"/>
        </w:rPr>
        <w:t>Geometric Aspects of Functional Theories</w:t>
      </w:r>
    </w:p>
    <w:p w14:paraId="6B25C263" w14:textId="52D8890F" w:rsidR="0051677F" w:rsidRPr="0012463B" w:rsidRDefault="0011349D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Christian Schilling</w:t>
      </w:r>
    </w:p>
    <w:p w14:paraId="111A3BCE" w14:textId="77777777" w:rsidR="0011349D" w:rsidRPr="0011349D" w:rsidRDefault="0011349D" w:rsidP="0011349D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11349D">
        <w:rPr>
          <w:rFonts w:ascii="Times New Roman" w:hAnsi="Times New Roman" w:cs="Times New Roman"/>
          <w:i/>
          <w:iCs/>
          <w:sz w:val="28"/>
          <w:szCs w:val="28"/>
          <w:lang w:val="en-US"/>
        </w:rPr>
        <w:t>Arnold Sommerfeld Centre for Theoretical Physics, LMU Munich</w:t>
      </w:r>
    </w:p>
    <w:p w14:paraId="26F727D8" w14:textId="096A08A3" w:rsidR="005F0AC5" w:rsidRPr="0012463B" w:rsidRDefault="0011349D" w:rsidP="0011349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c.schilling@lmu.de</w:t>
      </w:r>
    </w:p>
    <w:p w14:paraId="472254C5" w14:textId="0B1AEF8C" w:rsidR="005F0AC5" w:rsidRPr="0012463B" w:rsidRDefault="005F0AC5" w:rsidP="0051677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B199A9D" w14:textId="5BE5FFE7" w:rsidR="00936BAB" w:rsidRDefault="005750D7" w:rsidP="005F0A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provide a fresh </w:t>
      </w:r>
      <w:r w:rsidR="008000E0">
        <w:rPr>
          <w:rFonts w:ascii="Times New Roman" w:hAnsi="Times New Roman" w:cs="Times New Roman"/>
          <w:sz w:val="28"/>
          <w:szCs w:val="28"/>
          <w:lang w:val="en-US"/>
        </w:rPr>
        <w:t xml:space="preserve">and more concise </w:t>
      </w:r>
      <w:r>
        <w:rPr>
          <w:rFonts w:ascii="Times New Roman" w:hAnsi="Times New Roman" w:cs="Times New Roman"/>
          <w:sz w:val="28"/>
          <w:szCs w:val="28"/>
          <w:lang w:val="en-US"/>
        </w:rPr>
        <w:t>perspective on fundamental aspects of functional theor</w:t>
      </w:r>
      <w:r w:rsidR="008000E0">
        <w:rPr>
          <w:rFonts w:ascii="Times New Roman" w:hAnsi="Times New Roman" w:cs="Times New Roman"/>
          <w:sz w:val="28"/>
          <w:szCs w:val="28"/>
          <w:lang w:val="en-US"/>
        </w:rPr>
        <w:t>ies</w:t>
      </w:r>
      <w:r w:rsidR="00936BAB">
        <w:rPr>
          <w:rFonts w:ascii="Times New Roman" w:hAnsi="Times New Roman" w:cs="Times New Roman"/>
          <w:sz w:val="28"/>
          <w:szCs w:val="28"/>
          <w:lang w:val="en-US"/>
        </w:rPr>
        <w:t xml:space="preserve"> with an emphasis on one-particle reduced density matrix functional theory (1RDMFT)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First, </w:t>
      </w:r>
      <w:r w:rsidR="008952E9">
        <w:rPr>
          <w:rFonts w:ascii="Times New Roman" w:hAnsi="Times New Roman" w:cs="Times New Roman"/>
          <w:sz w:val="28"/>
          <w:szCs w:val="28"/>
          <w:lang w:val="en-US"/>
        </w:rPr>
        <w:t xml:space="preserve">in a general context,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936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introduce the </w:t>
      </w:r>
      <w:r w:rsidR="001B3797">
        <w:rPr>
          <w:rFonts w:ascii="Times New Roman" w:hAnsi="Times New Roman" w:cs="Times New Roman"/>
          <w:sz w:val="28"/>
          <w:szCs w:val="28"/>
          <w:lang w:val="en-US"/>
        </w:rPr>
        <w:t xml:space="preserve">so-called </w:t>
      </w:r>
      <w:r w:rsidRPr="005750D7">
        <w:rPr>
          <w:rFonts w:ascii="Times New Roman" w:hAnsi="Times New Roman" w:cs="Times New Roman"/>
          <w:i/>
          <w:iCs/>
          <w:sz w:val="28"/>
          <w:szCs w:val="28"/>
          <w:lang w:val="en-US"/>
        </w:rPr>
        <w:t>scope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a</w:t>
      </w:r>
      <w:r w:rsidR="00936B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functional theory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[1]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This </w:t>
      </w:r>
      <w:r w:rsidR="001B3797">
        <w:rPr>
          <w:rFonts w:ascii="Times New Roman" w:hAnsi="Times New Roman" w:cs="Times New Roman"/>
          <w:sz w:val="28"/>
          <w:szCs w:val="28"/>
          <w:lang w:val="en-US"/>
        </w:rPr>
        <w:t xml:space="preserve">novel concept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identifies in a </w:t>
      </w:r>
      <w:r w:rsidR="005902C4">
        <w:rPr>
          <w:rFonts w:ascii="Times New Roman" w:hAnsi="Times New Roman" w:cs="Times New Roman"/>
          <w:sz w:val="28"/>
          <w:szCs w:val="28"/>
          <w:lang w:val="en-US"/>
        </w:rPr>
        <w:t>direct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manner the natural variables, reveals the existence of a universal functional and explains how symmetries </w:t>
      </w:r>
      <w:r w:rsidR="008952E9">
        <w:rPr>
          <w:rFonts w:ascii="Times New Roman" w:hAnsi="Times New Roman" w:cs="Times New Roman"/>
          <w:sz w:val="28"/>
          <w:szCs w:val="28"/>
          <w:lang w:val="en-US"/>
        </w:rPr>
        <w:t>can be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incorporated</w:t>
      </w:r>
      <w:r w:rsidR="00032EEC">
        <w:rPr>
          <w:rFonts w:ascii="Times New Roman" w:hAnsi="Times New Roman" w:cs="Times New Roman"/>
          <w:sz w:val="28"/>
          <w:szCs w:val="28"/>
          <w:lang w:val="en-US"/>
        </w:rPr>
        <w:t xml:space="preserve"> in functional theories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FC98E2E" w14:textId="1DDD7D22" w:rsidR="00ED3EE6" w:rsidRDefault="00936BAB" w:rsidP="00E30B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5750D7">
        <w:rPr>
          <w:rFonts w:ascii="Times New Roman" w:hAnsi="Times New Roman" w:cs="Times New Roman"/>
          <w:sz w:val="28"/>
          <w:szCs w:val="28"/>
          <w:lang w:val="en-US"/>
        </w:rPr>
        <w:t xml:space="preserve">, we </w:t>
      </w:r>
      <w:r>
        <w:rPr>
          <w:rFonts w:ascii="Times New Roman" w:hAnsi="Times New Roman" w:cs="Times New Roman"/>
          <w:sz w:val="28"/>
          <w:szCs w:val="28"/>
          <w:lang w:val="en-US"/>
        </w:rPr>
        <w:t>discuss the significance of the one-body N-representability problem for 1RDMFT. We first recall the Levy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[2]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Valone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[3]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approach to 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RDMFT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>. Exploiting basic tools from convex analysis then allow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 xml:space="preserve"> us to derive a striking relation between both 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 xml:space="preserve">universal 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>functionals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>. This result demonstrates that the complexity of the generalized Pauli constraints cannot be circumvented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[4]</w:t>
      </w:r>
      <w:r w:rsidR="00B01E27">
        <w:rPr>
          <w:rFonts w:ascii="Times New Roman" w:hAnsi="Times New Roman" w:cs="Times New Roman"/>
          <w:sz w:val="28"/>
          <w:szCs w:val="28"/>
          <w:lang w:val="en-US"/>
        </w:rPr>
        <w:t xml:space="preserve"> in 1RDMFT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>. By utilizing recent results in quantum information theory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[5,6]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>, we finally demonstrate in a more general context how such one-body N-representability constraints shape the universal functional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>. In particular, we reveal the existence of a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 xml:space="preserve">n </w:t>
      </w:r>
      <w:r w:rsidR="001E00D3" w:rsidRPr="00D8418C">
        <w:rPr>
          <w:rFonts w:ascii="Times New Roman" w:hAnsi="Times New Roman" w:cs="Times New Roman"/>
          <w:i/>
          <w:iCs/>
          <w:sz w:val="28"/>
          <w:szCs w:val="28"/>
          <w:lang w:val="en-US"/>
        </w:rPr>
        <w:t>exchange force</w:t>
      </w:r>
      <w:r w:rsidR="001C1A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 xml:space="preserve">in fermionic systems </w:t>
      </w:r>
      <w:r w:rsidR="00674214">
        <w:rPr>
          <w:rFonts w:ascii="Times New Roman" w:hAnsi="Times New Roman" w:cs="Times New Roman"/>
          <w:sz w:val="28"/>
          <w:szCs w:val="28"/>
          <w:lang w:val="en-US"/>
        </w:rPr>
        <w:t>[7]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 xml:space="preserve">and a </w:t>
      </w:r>
      <w:r w:rsidR="001E174A" w:rsidRPr="00D8418C">
        <w:rPr>
          <w:rFonts w:ascii="Times New Roman" w:hAnsi="Times New Roman" w:cs="Times New Roman"/>
          <w:i/>
          <w:iCs/>
          <w:sz w:val="28"/>
          <w:szCs w:val="28"/>
          <w:lang w:val="en-US"/>
        </w:rPr>
        <w:t>Bose-Einstein force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 xml:space="preserve"> in bosonic systems </w:t>
      </w:r>
      <w:r w:rsidR="007662C7">
        <w:rPr>
          <w:rFonts w:ascii="Times New Roman" w:hAnsi="Times New Roman" w:cs="Times New Roman"/>
          <w:sz w:val="28"/>
          <w:szCs w:val="28"/>
          <w:lang w:val="en-US"/>
        </w:rPr>
        <w:t xml:space="preserve">[8,9] 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 xml:space="preserve">with remarkable implications for our understanding of </w:t>
      </w:r>
      <w:r w:rsidR="001E174A">
        <w:rPr>
          <w:rFonts w:ascii="Times New Roman" w:hAnsi="Times New Roman" w:cs="Times New Roman"/>
          <w:sz w:val="28"/>
          <w:szCs w:val="28"/>
          <w:lang w:val="en-US"/>
        </w:rPr>
        <w:t xml:space="preserve">many-particle </w:t>
      </w:r>
      <w:r w:rsidR="001E00D3">
        <w:rPr>
          <w:rFonts w:ascii="Times New Roman" w:hAnsi="Times New Roman" w:cs="Times New Roman"/>
          <w:sz w:val="28"/>
          <w:szCs w:val="28"/>
          <w:lang w:val="en-US"/>
        </w:rPr>
        <w:t xml:space="preserve">quantum systems.  </w:t>
      </w:r>
      <w:r w:rsidR="00005FA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14:paraId="55164CF4" w14:textId="77777777" w:rsidR="00CD0449" w:rsidRPr="00E30BDB" w:rsidRDefault="00CD0449" w:rsidP="00E30BD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5CF315" w14:textId="57A1A593" w:rsidR="00ED3EE6" w:rsidRPr="00ED3EE6" w:rsidRDefault="00ED3EE6" w:rsidP="00ED3EE6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Liebert, A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Chaou, 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Schilling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Refining and relating fundamentals of functional theory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arXiv:2301.10193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to appear in J. Chem Phys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37E9CB" w14:textId="602101E0" w:rsidR="00ED3EE6" w:rsidRDefault="00ED3EE6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[2] 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>M.Levy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Universal variational functionals of electron densities,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first-order density matrices, and natural spin-orbitals and solution of the v-representability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problem</w:t>
      </w:r>
      <w:r w:rsidRPr="00ED3EE6">
        <w:rPr>
          <w:rFonts w:ascii="Times New Roman" w:hAnsi="Times New Roman" w:cs="Times New Roman"/>
          <w:sz w:val="24"/>
          <w:szCs w:val="24"/>
          <w:lang w:val="en-US"/>
        </w:rPr>
        <w:t xml:space="preserve">”.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Proc. Natl. Acad. Sci.</w:t>
      </w:r>
      <w:r w:rsidR="002D1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119C" w:rsidRPr="002D119C">
        <w:rPr>
          <w:rFonts w:ascii="Times New Roman" w:hAnsi="Times New Roman" w:cs="Times New Roman"/>
          <w:sz w:val="24"/>
          <w:szCs w:val="24"/>
          <w:lang w:val="en-US"/>
        </w:rPr>
        <w:t>U.S.A 76, 6062 (1979).</w:t>
      </w:r>
    </w:p>
    <w:p w14:paraId="6D51E6C8" w14:textId="767A4CD7" w:rsidR="002D119C" w:rsidRDefault="002D119C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S. M. Valone, “Consequences of extending 1-matrix energy functionals from pure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state representable to all ensemble representable 1-matrices” J. Chem. Phys. 73, 1344 (1980).</w:t>
      </w:r>
    </w:p>
    <w:p w14:paraId="4CE2C566" w14:textId="264ED0AA" w:rsidR="002D119C" w:rsidRDefault="002D119C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[4]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C. Schilling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 “Communication: Relating the pure and ensemble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density matrix functional,” J. Chem. Phys. 149, 231102 (2018).</w:t>
      </w:r>
    </w:p>
    <w:p w14:paraId="34D154A3" w14:textId="7D5DDA5D" w:rsidR="002D119C" w:rsidRDefault="002D119C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[5] C.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Schilling,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L.Benavides-Riveros, 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Vrana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Reconstructing quantum states from single-party information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Phys. Rev. A 96, 052312 (2017)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A76BB8" w14:textId="6500C624" w:rsidR="002D119C" w:rsidRDefault="002D119C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[6]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Schilling, 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L.Benavides-Riveros, 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Lopes, 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Maciążek, 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Sawicki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Implications of pinned occupation numbers for natural orbital expansions. I: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eneralizing the concept of active spaces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New J. Phys. 22, 023001 (2020)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9E395" w14:textId="706576B3" w:rsidR="002D119C" w:rsidRDefault="002D119C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[7]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Schilling</w:t>
      </w:r>
      <w:r w:rsidR="004669B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Schilling</w:t>
      </w:r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Diverging exchange force and form of the exact density matrix functional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2D119C">
        <w:rPr>
          <w:rFonts w:ascii="Times New Roman" w:hAnsi="Times New Roman" w:cs="Times New Roman"/>
          <w:sz w:val="24"/>
          <w:szCs w:val="24"/>
          <w:lang w:val="en-US"/>
        </w:rPr>
        <w:t>Phys. Rev. Lett. 122, 013001 (2019)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87A6A9" w14:textId="4CAA007E" w:rsidR="007662C7" w:rsidRDefault="007662C7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[8] 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L.Benavides-Riveros, J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Wolff, 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 xml:space="preserve">A.L.Marques,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Schilling</w:t>
      </w:r>
      <w:r>
        <w:rPr>
          <w:rFonts w:ascii="Times New Roman" w:hAnsi="Times New Roman" w:cs="Times New Roman"/>
          <w:sz w:val="24"/>
          <w:szCs w:val="24"/>
          <w:lang w:val="en-US"/>
        </w:rPr>
        <w:t>, “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Reduced Density Matrix Functional Theory for Bosons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7662C7">
        <w:rPr>
          <w:rFonts w:ascii="Times New Roman" w:hAnsi="Times New Roman" w:cs="Times New Roman"/>
          <w:sz w:val="24"/>
          <w:szCs w:val="24"/>
          <w:lang w:val="en-US"/>
        </w:rPr>
        <w:t>Phys. Rev. Lett. 124, 180603 (2020)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1C1FC" w14:textId="7AAF3F4D" w:rsidR="00D96952" w:rsidRPr="00ED3EE6" w:rsidRDefault="00D96952" w:rsidP="002D119C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[9] 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9941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>Liebert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99418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>Schilling</w:t>
      </w:r>
      <w:r>
        <w:rPr>
          <w:rFonts w:ascii="Times New Roman" w:hAnsi="Times New Roman" w:cs="Times New Roman"/>
          <w:sz w:val="24"/>
          <w:szCs w:val="24"/>
          <w:lang w:val="en-US"/>
        </w:rPr>
        <w:t>. “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>Functional Theory for Bose-Einstein Condensates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 w:rsidRPr="00D96952">
        <w:rPr>
          <w:rFonts w:ascii="Times New Roman" w:hAnsi="Times New Roman" w:cs="Times New Roman"/>
          <w:sz w:val="24"/>
          <w:szCs w:val="24"/>
          <w:lang w:val="en-US"/>
        </w:rPr>
        <w:t>Phys. Rev. Research 3, 013282 (2021)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D96952" w:rsidRPr="00ED3EE6" w:rsidSect="00A96026">
      <w:pgSz w:w="11906" w:h="16838"/>
      <w:pgMar w:top="1418" w:right="1985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D4"/>
    <w:rsid w:val="00005FA0"/>
    <w:rsid w:val="00017D6A"/>
    <w:rsid w:val="00032EEC"/>
    <w:rsid w:val="00111D0F"/>
    <w:rsid w:val="0011349D"/>
    <w:rsid w:val="0012463B"/>
    <w:rsid w:val="001B3797"/>
    <w:rsid w:val="001C1A30"/>
    <w:rsid w:val="001E00D3"/>
    <w:rsid w:val="001E174A"/>
    <w:rsid w:val="002D119C"/>
    <w:rsid w:val="002D66FF"/>
    <w:rsid w:val="004669BD"/>
    <w:rsid w:val="0051677F"/>
    <w:rsid w:val="00532BDC"/>
    <w:rsid w:val="005750D7"/>
    <w:rsid w:val="005902C4"/>
    <w:rsid w:val="005F0AC5"/>
    <w:rsid w:val="005F0C29"/>
    <w:rsid w:val="00674214"/>
    <w:rsid w:val="007662C7"/>
    <w:rsid w:val="008000E0"/>
    <w:rsid w:val="008952E9"/>
    <w:rsid w:val="00936BAB"/>
    <w:rsid w:val="00994185"/>
    <w:rsid w:val="00A96026"/>
    <w:rsid w:val="00B01E27"/>
    <w:rsid w:val="00B309A5"/>
    <w:rsid w:val="00B72328"/>
    <w:rsid w:val="00C71A69"/>
    <w:rsid w:val="00CD0449"/>
    <w:rsid w:val="00D26251"/>
    <w:rsid w:val="00D8418C"/>
    <w:rsid w:val="00D96952"/>
    <w:rsid w:val="00DB3FD4"/>
    <w:rsid w:val="00DF6817"/>
    <w:rsid w:val="00E30BDB"/>
    <w:rsid w:val="00E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BEC"/>
  <w15:chartTrackingRefBased/>
  <w15:docId w15:val="{36AEA2BA-527B-4A01-A8F5-C36E465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Krzemińska-Kowalska I71</dc:creator>
  <cp:keywords/>
  <dc:description/>
  <cp:lastModifiedBy>Schilling, Christian</cp:lastModifiedBy>
  <cp:revision>43</cp:revision>
  <dcterms:created xsi:type="dcterms:W3CDTF">2023-02-14T08:08:00Z</dcterms:created>
  <dcterms:modified xsi:type="dcterms:W3CDTF">2023-05-18T21:28:00Z</dcterms:modified>
</cp:coreProperties>
</file>